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9C028" w14:textId="138E0176" w:rsidR="00BC6EB0" w:rsidRDefault="00737EB4" w:rsidP="00BC6EB0">
      <w:pPr>
        <w:spacing w:after="0" w:line="240" w:lineRule="auto"/>
        <w:ind w:left="11" w:right="4" w:hanging="10"/>
        <w:jc w:val="center"/>
      </w:pPr>
      <w:r>
        <w:rPr>
          <w:noProof/>
        </w:rPr>
        <w:drawing>
          <wp:anchor distT="0" distB="0" distL="114300" distR="114300" simplePos="0" relativeHeight="251660288" behindDoc="0" locked="0" layoutInCell="1" allowOverlap="1" wp14:anchorId="49DADA3E" wp14:editId="4D0CCFB6">
            <wp:simplePos x="0" y="0"/>
            <wp:positionH relativeFrom="margin">
              <wp:align>left</wp:align>
            </wp:positionH>
            <wp:positionV relativeFrom="paragraph">
              <wp:posOffset>-3810</wp:posOffset>
            </wp:positionV>
            <wp:extent cx="552450" cy="538480"/>
            <wp:effectExtent l="0" t="0" r="0" b="0"/>
            <wp:wrapNone/>
            <wp:docPr id="38402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21909" name="Picture 1"/>
                    <pic:cNvPicPr>
                      <a:picLocks noChangeAspect="1"/>
                    </pic:cNvPicPr>
                  </pic:nvPicPr>
                  <pic:blipFill rotWithShape="1">
                    <a:blip r:embed="rId5">
                      <a:extLst>
                        <a:ext uri="{28A0092B-C50C-407E-A947-70E740481C1C}">
                          <a14:useLocalDpi xmlns:a14="http://schemas.microsoft.com/office/drawing/2010/main" val="0"/>
                        </a:ext>
                      </a:extLst>
                    </a:blip>
                    <a:srcRect r="86333"/>
                    <a:stretch/>
                  </pic:blipFill>
                  <pic:spPr bwMode="auto">
                    <a:xfrm>
                      <a:off x="0" y="0"/>
                      <a:ext cx="552450" cy="538480"/>
                    </a:xfrm>
                    <a:prstGeom prst="rect">
                      <a:avLst/>
                    </a:prstGeom>
                    <a:noFill/>
                    <a:ln>
                      <a:noFill/>
                    </a:ln>
                    <a:extLst>
                      <a:ext uri="{53640926-AAD7-44D8-BBD7-CCE9431645EC}">
                        <a14:shadowObscured xmlns:a14="http://schemas.microsoft.com/office/drawing/2010/main"/>
                      </a:ext>
                    </a:extLst>
                  </pic:spPr>
                </pic:pic>
              </a:graphicData>
            </a:graphic>
          </wp:anchor>
        </w:drawing>
      </w:r>
      <w:r w:rsidR="00BC6EB0">
        <w:rPr>
          <w:rFonts w:ascii="Cambria" w:eastAsia="Cambria" w:hAnsi="Cambria" w:cs="Cambria"/>
          <w:b/>
          <w:sz w:val="42"/>
        </w:rPr>
        <w:t xml:space="preserve">BAKSHI MEMORIAL PUBLIC SCHOOL </w:t>
      </w:r>
    </w:p>
    <w:p w14:paraId="530D89C2" w14:textId="77777777" w:rsidR="00BC6EB0" w:rsidRDefault="00BC6EB0" w:rsidP="00BC6EB0">
      <w:pPr>
        <w:spacing w:after="0" w:line="240" w:lineRule="auto"/>
        <w:ind w:left="11" w:hanging="10"/>
        <w:jc w:val="center"/>
      </w:pPr>
      <w:r>
        <w:rPr>
          <w:rFonts w:ascii="Cambria" w:eastAsia="Cambria" w:hAnsi="Cambria" w:cs="Cambria"/>
          <w:b/>
          <w:sz w:val="42"/>
        </w:rPr>
        <w:t xml:space="preserve">NOTICE </w:t>
      </w:r>
    </w:p>
    <w:p w14:paraId="496ABF67" w14:textId="3BFEFB10" w:rsidR="00BC6EB0" w:rsidRDefault="00BC6EB0" w:rsidP="00BC6EB0">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4366683D" wp14:editId="51621CFD">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1200211206"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A4D92FC"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Pr>
          <w:rFonts w:ascii="Times New Roman" w:eastAsia="Times New Roman" w:hAnsi="Times New Roman" w:cs="Times New Roman"/>
          <w:b/>
          <w:sz w:val="32"/>
        </w:rPr>
        <w:t xml:space="preserve">24/05/2024 </w:t>
      </w:r>
    </w:p>
    <w:p w14:paraId="1F3DA9C9" w14:textId="77777777" w:rsidR="00BC6EB0" w:rsidRDefault="00BC6EB0" w:rsidP="00BC6EB0">
      <w:pPr>
        <w:spacing w:after="61" w:line="240" w:lineRule="auto"/>
      </w:pPr>
      <w:r>
        <w:rPr>
          <w:rFonts w:ascii="Cambria" w:eastAsia="Cambria" w:hAnsi="Cambria" w:cs="Cambria"/>
          <w:b/>
          <w:sz w:val="26"/>
        </w:rPr>
        <w:t xml:space="preserve">  </w:t>
      </w:r>
    </w:p>
    <w:p w14:paraId="1BA755EB" w14:textId="77777777" w:rsidR="00BC6EB0" w:rsidRDefault="00BC6EB0" w:rsidP="00BC6EB0">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7D97E04C" w14:textId="77777777" w:rsidR="00BC6EB0" w:rsidRDefault="00BC6EB0" w:rsidP="00BC6EB0">
      <w:pPr>
        <w:spacing w:after="121" w:line="240" w:lineRule="auto"/>
        <w:ind w:firstLine="699"/>
      </w:pPr>
      <w:r>
        <w:rPr>
          <w:rFonts w:ascii="Times New Roman" w:eastAsia="Times New Roman" w:hAnsi="Times New Roman" w:cs="Times New Roman"/>
          <w:b/>
          <w:sz w:val="36"/>
        </w:rPr>
        <w:t xml:space="preserve">Please take note of the following: </w:t>
      </w:r>
    </w:p>
    <w:p w14:paraId="4684D233" w14:textId="77777777" w:rsidR="00BC6EB0" w:rsidRDefault="00BC6EB0" w:rsidP="00BC6EB0">
      <w:pPr>
        <w:numPr>
          <w:ilvl w:val="0"/>
          <w:numId w:val="13"/>
        </w:numPr>
        <w:spacing w:after="2" w:line="276" w:lineRule="auto"/>
        <w:ind w:left="699" w:hanging="356"/>
        <w:jc w:val="both"/>
      </w:pPr>
      <w:r>
        <w:rPr>
          <w:rFonts w:ascii="Times New Roman" w:eastAsia="Times New Roman" w:hAnsi="Times New Roman" w:cs="Times New Roman"/>
          <w:sz w:val="36"/>
        </w:rPr>
        <w:t xml:space="preserve">The school will remain closed for summer vacation from 25/05/2024 (Saturday) to 29/06/2024 (Saturday) and will reopen from 01/07/2024 (Monday) as per the regular summer school timing (07:45 – 01:15). </w:t>
      </w:r>
    </w:p>
    <w:p w14:paraId="7080BB7A" w14:textId="77777777" w:rsidR="00BC6EB0" w:rsidRDefault="00BC6EB0" w:rsidP="00BC6EB0">
      <w:pPr>
        <w:numPr>
          <w:ilvl w:val="0"/>
          <w:numId w:val="13"/>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15A52611" w14:textId="77777777" w:rsidR="00BC6EB0" w:rsidRDefault="00BC6EB0" w:rsidP="00BC6EB0">
      <w:pPr>
        <w:numPr>
          <w:ilvl w:val="0"/>
          <w:numId w:val="13"/>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7BB21FA2" w14:textId="77777777" w:rsidR="00BC6EB0" w:rsidRDefault="00BC6EB0" w:rsidP="00BC6EB0">
      <w:pPr>
        <w:spacing w:after="0" w:line="240" w:lineRule="auto"/>
        <w:rPr>
          <w:rFonts w:ascii="Times New Roman" w:hAnsi="Times New Roman" w:cs="Mangal"/>
          <w:sz w:val="32"/>
          <w:szCs w:val="32"/>
          <w:lang w:val="en-US" w:bidi="hi-IN"/>
        </w:rPr>
      </w:pPr>
    </w:p>
    <w:p w14:paraId="7B74724C" w14:textId="77777777" w:rsidR="00BC6EB0" w:rsidRDefault="00BC6EB0" w:rsidP="00BC6EB0">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3D51D5E8" w14:textId="77777777" w:rsidR="00BC6EB0" w:rsidRDefault="00BC6EB0" w:rsidP="00BC6EB0">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0787E859" w14:textId="77777777" w:rsidR="00BC6EB0" w:rsidRDefault="00BC6EB0" w:rsidP="00BC6EB0">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25/05/2024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 xml:space="preserve">संचालित होगा । </w:t>
      </w:r>
    </w:p>
    <w:p w14:paraId="03E94141" w14:textId="77777777" w:rsidR="00BC6EB0" w:rsidRDefault="00BC6EB0" w:rsidP="00BC6EB0">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26790074" w14:textId="77777777" w:rsidR="00BC6EB0" w:rsidRDefault="00BC6EB0" w:rsidP="00BC6EB0">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0B133191" w14:textId="77777777" w:rsidR="00BC6EB0" w:rsidRDefault="00BC6EB0" w:rsidP="00BC6EB0">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7A614FD4" w14:textId="77777777" w:rsidR="00BC6EB0" w:rsidRDefault="00BC6EB0" w:rsidP="00BC6EB0">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5B398C96" w14:textId="77777777" w:rsidR="008B0A01" w:rsidRPr="00D96EA9" w:rsidRDefault="008B0A01" w:rsidP="008B0A01">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24F6B0EB" w14:textId="59E2A605" w:rsidR="00CF4DA7" w:rsidRDefault="008B0A01" w:rsidP="00D04D73">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CLASS</w:t>
      </w:r>
      <w:r w:rsidR="00D04D73">
        <w:rPr>
          <w:rFonts w:ascii="Times New Roman" w:hAnsi="Times New Roman" w:cs="Times New Roman"/>
          <w:sz w:val="32"/>
          <w:szCs w:val="32"/>
          <w:lang w:val="en-US"/>
        </w:rPr>
        <w:t xml:space="preserve"> – </w:t>
      </w:r>
      <w:r w:rsidRPr="00D96EA9">
        <w:rPr>
          <w:rFonts w:ascii="Times New Roman" w:hAnsi="Times New Roman" w:cs="Times New Roman"/>
          <w:sz w:val="32"/>
          <w:szCs w:val="32"/>
          <w:lang w:val="en-US"/>
        </w:rPr>
        <w:t xml:space="preserve">K.G. </w:t>
      </w:r>
    </w:p>
    <w:p w14:paraId="49D34742" w14:textId="76D3587D" w:rsidR="008B0A01" w:rsidRPr="00D96EA9" w:rsidRDefault="008B0A01" w:rsidP="008B0A01">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ab/>
      </w:r>
    </w:p>
    <w:tbl>
      <w:tblPr>
        <w:tblStyle w:val="TableGrid"/>
        <w:tblW w:w="10525" w:type="dxa"/>
        <w:tblLook w:val="04A0" w:firstRow="1" w:lastRow="0" w:firstColumn="1" w:lastColumn="0" w:noHBand="0" w:noVBand="1"/>
      </w:tblPr>
      <w:tblGrid>
        <w:gridCol w:w="1705"/>
        <w:gridCol w:w="8820"/>
      </w:tblGrid>
      <w:tr w:rsidR="008B0A01" w:rsidRPr="00D96EA9" w14:paraId="0856734F" w14:textId="77777777" w:rsidTr="00CF4DA7">
        <w:trPr>
          <w:trHeight w:val="1412"/>
        </w:trPr>
        <w:tc>
          <w:tcPr>
            <w:tcW w:w="1705" w:type="dxa"/>
            <w:vAlign w:val="center"/>
          </w:tcPr>
          <w:p w14:paraId="496196FA" w14:textId="77777777" w:rsidR="008B0A01" w:rsidRPr="00D96EA9" w:rsidRDefault="008B0A01" w:rsidP="00CF4DA7">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ENGLISH ORAL</w:t>
            </w:r>
          </w:p>
        </w:tc>
        <w:tc>
          <w:tcPr>
            <w:tcW w:w="8820" w:type="dxa"/>
            <w:vAlign w:val="center"/>
          </w:tcPr>
          <w:p w14:paraId="7DD28ACB" w14:textId="77777777" w:rsidR="008B0A01" w:rsidRDefault="008B0A01" w:rsidP="00CF4DA7">
            <w:pPr>
              <w:pStyle w:val="ListParagraph"/>
              <w:numPr>
                <w:ilvl w:val="0"/>
                <w:numId w:val="1"/>
              </w:numPr>
              <w:ind w:left="435"/>
              <w:rPr>
                <w:rFonts w:ascii="Times New Roman" w:hAnsi="Times New Roman" w:cs="Times New Roman"/>
                <w:sz w:val="32"/>
                <w:szCs w:val="32"/>
                <w:lang w:val="en-US"/>
              </w:rPr>
            </w:pPr>
            <w:r w:rsidRPr="00D96EA9">
              <w:rPr>
                <w:rFonts w:ascii="Times New Roman" w:hAnsi="Times New Roman" w:cs="Times New Roman"/>
                <w:sz w:val="32"/>
                <w:szCs w:val="32"/>
                <w:lang w:val="en-US"/>
              </w:rPr>
              <w:t xml:space="preserve">Learn A to Z spelling and </w:t>
            </w:r>
            <w:r w:rsidR="008054C1">
              <w:rPr>
                <w:rFonts w:ascii="Times New Roman" w:hAnsi="Times New Roman" w:cs="Times New Roman"/>
                <w:sz w:val="32"/>
                <w:szCs w:val="32"/>
                <w:lang w:val="en-US"/>
              </w:rPr>
              <w:t xml:space="preserve">read </w:t>
            </w:r>
            <w:r w:rsidRPr="00D96EA9">
              <w:rPr>
                <w:rFonts w:ascii="Times New Roman" w:hAnsi="Times New Roman" w:cs="Times New Roman"/>
                <w:sz w:val="32"/>
                <w:szCs w:val="32"/>
                <w:lang w:val="en-US"/>
              </w:rPr>
              <w:t>vowel sound words.</w:t>
            </w:r>
          </w:p>
          <w:p w14:paraId="59CAF91C" w14:textId="599D23B7" w:rsidR="008054C1" w:rsidRDefault="008054C1" w:rsidP="00CF4DA7">
            <w:pPr>
              <w:pStyle w:val="ListParagraph"/>
              <w:numPr>
                <w:ilvl w:val="0"/>
                <w:numId w:val="1"/>
              </w:numPr>
              <w:ind w:left="435"/>
              <w:rPr>
                <w:rFonts w:ascii="Times New Roman" w:hAnsi="Times New Roman" w:cs="Times New Roman"/>
                <w:sz w:val="32"/>
                <w:szCs w:val="32"/>
                <w:lang w:val="en-US"/>
              </w:rPr>
            </w:pPr>
            <w:r>
              <w:rPr>
                <w:rFonts w:ascii="Times New Roman" w:hAnsi="Times New Roman" w:cs="Times New Roman"/>
                <w:sz w:val="32"/>
                <w:szCs w:val="32"/>
                <w:lang w:val="en-US"/>
              </w:rPr>
              <w:t>Learn poem – Pg no. – 4, 6 &amp; 10.</w:t>
            </w:r>
          </w:p>
          <w:p w14:paraId="3FE9D328" w14:textId="7C6FFF0A" w:rsidR="008054C1" w:rsidRPr="008054C1" w:rsidRDefault="008054C1" w:rsidP="00CF4DA7">
            <w:pPr>
              <w:pStyle w:val="ListParagraph"/>
              <w:numPr>
                <w:ilvl w:val="0"/>
                <w:numId w:val="1"/>
              </w:numPr>
              <w:ind w:left="435"/>
              <w:rPr>
                <w:rFonts w:ascii="Times New Roman" w:hAnsi="Times New Roman" w:cs="Times New Roman"/>
                <w:sz w:val="32"/>
                <w:szCs w:val="32"/>
                <w:lang w:val="en-US"/>
              </w:rPr>
            </w:pPr>
            <w:r>
              <w:rPr>
                <w:rFonts w:ascii="Times New Roman" w:hAnsi="Times New Roman" w:cs="Times New Roman"/>
                <w:sz w:val="32"/>
                <w:szCs w:val="32"/>
                <w:lang w:val="en-US"/>
              </w:rPr>
              <w:t>Read story – Pg no. – 19.</w:t>
            </w:r>
          </w:p>
        </w:tc>
      </w:tr>
      <w:tr w:rsidR="008B0A01" w:rsidRPr="00D96EA9" w14:paraId="146A11DA" w14:textId="77777777" w:rsidTr="00CF4DA7">
        <w:trPr>
          <w:trHeight w:val="1520"/>
        </w:trPr>
        <w:tc>
          <w:tcPr>
            <w:tcW w:w="1705" w:type="dxa"/>
            <w:vAlign w:val="center"/>
          </w:tcPr>
          <w:p w14:paraId="77926601" w14:textId="77777777" w:rsidR="008B0A01" w:rsidRPr="00D96EA9" w:rsidRDefault="008B0A01" w:rsidP="00CF4DA7">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ENGLISH WRITTEN</w:t>
            </w:r>
          </w:p>
        </w:tc>
        <w:tc>
          <w:tcPr>
            <w:tcW w:w="8820" w:type="dxa"/>
            <w:vAlign w:val="center"/>
          </w:tcPr>
          <w:p w14:paraId="46601911" w14:textId="77777777" w:rsidR="008B0A01" w:rsidRPr="00D96EA9" w:rsidRDefault="008B0A01" w:rsidP="00CF4DA7">
            <w:pPr>
              <w:pStyle w:val="ListParagraph"/>
              <w:numPr>
                <w:ilvl w:val="0"/>
                <w:numId w:val="2"/>
              </w:numPr>
              <w:ind w:left="435"/>
              <w:rPr>
                <w:rFonts w:ascii="Times New Roman" w:hAnsi="Times New Roman" w:cs="Times New Roman"/>
                <w:sz w:val="32"/>
                <w:szCs w:val="32"/>
                <w:lang w:val="en-US"/>
              </w:rPr>
            </w:pPr>
            <w:r w:rsidRPr="00D96EA9">
              <w:rPr>
                <w:rFonts w:ascii="Times New Roman" w:hAnsi="Times New Roman" w:cs="Times New Roman"/>
                <w:sz w:val="32"/>
                <w:szCs w:val="32"/>
                <w:lang w:val="en-US"/>
              </w:rPr>
              <w:t>Notebook work</w:t>
            </w:r>
            <w:r>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 xml:space="preserve"> </w:t>
            </w:r>
            <w:r>
              <w:rPr>
                <w:rFonts w:ascii="Times New Roman" w:hAnsi="Times New Roman" w:cs="Times New Roman"/>
                <w:sz w:val="32"/>
                <w:szCs w:val="32"/>
                <w:lang w:val="en-US"/>
              </w:rPr>
              <w:t>Do</w:t>
            </w:r>
            <w:r w:rsidRPr="00D96EA9">
              <w:rPr>
                <w:rFonts w:ascii="Times New Roman" w:hAnsi="Times New Roman" w:cs="Times New Roman"/>
                <w:sz w:val="32"/>
                <w:szCs w:val="32"/>
                <w:lang w:val="en-US"/>
              </w:rPr>
              <w:t xml:space="preserve"> practice </w:t>
            </w:r>
            <w:r>
              <w:rPr>
                <w:rFonts w:ascii="Times New Roman" w:hAnsi="Times New Roman" w:cs="Times New Roman"/>
                <w:sz w:val="32"/>
                <w:szCs w:val="32"/>
                <w:lang w:val="en-US"/>
              </w:rPr>
              <w:t>of (</w:t>
            </w:r>
            <w:r w:rsidRPr="00D96EA9">
              <w:rPr>
                <w:rFonts w:ascii="Times New Roman" w:hAnsi="Times New Roman" w:cs="Times New Roman"/>
                <w:sz w:val="32"/>
                <w:szCs w:val="32"/>
                <w:lang w:val="en-US"/>
              </w:rPr>
              <w:t>A to Z</w:t>
            </w:r>
            <w:r>
              <w:rPr>
                <w:rFonts w:ascii="Times New Roman" w:hAnsi="Times New Roman" w:cs="Times New Roman"/>
                <w:sz w:val="32"/>
                <w:szCs w:val="32"/>
                <w:lang w:val="en-US"/>
              </w:rPr>
              <w:t>)</w:t>
            </w:r>
            <w:r w:rsidRPr="00D96EA9">
              <w:rPr>
                <w:rFonts w:ascii="Times New Roman" w:hAnsi="Times New Roman" w:cs="Times New Roman"/>
                <w:sz w:val="32"/>
                <w:szCs w:val="32"/>
                <w:lang w:val="en-US"/>
              </w:rPr>
              <w:t xml:space="preserve"> capital letter, </w:t>
            </w:r>
            <w:r>
              <w:rPr>
                <w:rFonts w:ascii="Times New Roman" w:hAnsi="Times New Roman" w:cs="Times New Roman"/>
                <w:sz w:val="32"/>
                <w:szCs w:val="32"/>
                <w:lang w:val="en-US"/>
              </w:rPr>
              <w:t>(</w:t>
            </w:r>
            <w:r w:rsidRPr="00D96EA9">
              <w:rPr>
                <w:rFonts w:ascii="Times New Roman" w:hAnsi="Times New Roman" w:cs="Times New Roman"/>
                <w:sz w:val="32"/>
                <w:szCs w:val="32"/>
                <w:lang w:val="en-US"/>
              </w:rPr>
              <w:t>a to z</w:t>
            </w:r>
            <w:r>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small letter</w:t>
            </w:r>
            <w:r>
              <w:rPr>
                <w:rFonts w:ascii="Times New Roman" w:hAnsi="Times New Roman" w:cs="Times New Roman"/>
                <w:sz w:val="32"/>
                <w:szCs w:val="32"/>
                <w:lang w:val="en-US"/>
              </w:rPr>
              <w:t xml:space="preserve"> five times</w:t>
            </w:r>
            <w:r w:rsidRPr="00D96EA9">
              <w:rPr>
                <w:rFonts w:ascii="Times New Roman" w:hAnsi="Times New Roman" w:cs="Times New Roman"/>
                <w:sz w:val="32"/>
                <w:szCs w:val="32"/>
                <w:lang w:val="en-US"/>
              </w:rPr>
              <w:t>.</w:t>
            </w:r>
          </w:p>
          <w:p w14:paraId="6FAE7FCF" w14:textId="77777777" w:rsidR="008B0A01" w:rsidRPr="007B0D18" w:rsidRDefault="008B0A01" w:rsidP="00CF4DA7">
            <w:pPr>
              <w:pStyle w:val="ListParagraph"/>
              <w:numPr>
                <w:ilvl w:val="0"/>
                <w:numId w:val="2"/>
              </w:numPr>
              <w:ind w:left="435"/>
              <w:rPr>
                <w:rFonts w:ascii="Times New Roman" w:hAnsi="Times New Roman" w:cs="Times New Roman"/>
                <w:sz w:val="32"/>
                <w:szCs w:val="32"/>
                <w:lang w:val="en-US"/>
              </w:rPr>
            </w:pPr>
            <w:r w:rsidRPr="00D96EA9">
              <w:rPr>
                <w:rFonts w:ascii="Times New Roman" w:hAnsi="Times New Roman" w:cs="Times New Roman"/>
                <w:sz w:val="32"/>
                <w:szCs w:val="32"/>
                <w:lang w:val="en-US"/>
              </w:rPr>
              <w:t>Book work</w:t>
            </w:r>
            <w:r>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 let us check term</w:t>
            </w:r>
            <w:r>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-1 do page no. 2,</w:t>
            </w:r>
            <w:r>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3,</w:t>
            </w:r>
            <w:r>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4 and 5</w:t>
            </w:r>
          </w:p>
        </w:tc>
      </w:tr>
      <w:tr w:rsidR="008B0A01" w:rsidRPr="00D96EA9" w14:paraId="43560442" w14:textId="77777777" w:rsidTr="00CF4DA7">
        <w:trPr>
          <w:trHeight w:val="1430"/>
        </w:trPr>
        <w:tc>
          <w:tcPr>
            <w:tcW w:w="1705" w:type="dxa"/>
            <w:vAlign w:val="center"/>
          </w:tcPr>
          <w:p w14:paraId="443B902B" w14:textId="77777777" w:rsidR="008B0A01" w:rsidRPr="00D96EA9" w:rsidRDefault="008B0A01" w:rsidP="00CF4DA7">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MATHS ORAL</w:t>
            </w:r>
          </w:p>
        </w:tc>
        <w:tc>
          <w:tcPr>
            <w:tcW w:w="8820" w:type="dxa"/>
            <w:vAlign w:val="center"/>
          </w:tcPr>
          <w:p w14:paraId="3C168F66" w14:textId="77777777" w:rsidR="008B0A01" w:rsidRPr="00D96EA9" w:rsidRDefault="008B0A01" w:rsidP="00CF4DA7">
            <w:pPr>
              <w:pStyle w:val="ListParagraph"/>
              <w:numPr>
                <w:ilvl w:val="0"/>
                <w:numId w:val="3"/>
              </w:numPr>
              <w:ind w:left="435"/>
              <w:rPr>
                <w:rFonts w:ascii="Times New Roman" w:hAnsi="Times New Roman" w:cs="Times New Roman"/>
                <w:sz w:val="32"/>
                <w:szCs w:val="32"/>
                <w:lang w:val="en-US"/>
              </w:rPr>
            </w:pPr>
            <w:r w:rsidRPr="00D96EA9">
              <w:rPr>
                <w:rFonts w:ascii="Times New Roman" w:hAnsi="Times New Roman" w:cs="Times New Roman"/>
                <w:sz w:val="32"/>
                <w:szCs w:val="32"/>
                <w:lang w:val="en-US"/>
              </w:rPr>
              <w:t xml:space="preserve">Learn forward counting 1 to 100, </w:t>
            </w:r>
          </w:p>
          <w:p w14:paraId="4888045C" w14:textId="77777777" w:rsidR="008B0A01" w:rsidRPr="00D96EA9" w:rsidRDefault="008B0A01" w:rsidP="00CF4DA7">
            <w:pPr>
              <w:pStyle w:val="ListParagraph"/>
              <w:numPr>
                <w:ilvl w:val="0"/>
                <w:numId w:val="3"/>
              </w:numPr>
              <w:ind w:left="435"/>
              <w:rPr>
                <w:rFonts w:ascii="Times New Roman" w:hAnsi="Times New Roman" w:cs="Times New Roman"/>
                <w:sz w:val="32"/>
                <w:szCs w:val="32"/>
                <w:lang w:val="en-US"/>
              </w:rPr>
            </w:pPr>
            <w:r w:rsidRPr="00D96EA9">
              <w:rPr>
                <w:rFonts w:ascii="Times New Roman" w:hAnsi="Times New Roman" w:cs="Times New Roman"/>
                <w:sz w:val="32"/>
                <w:szCs w:val="32"/>
                <w:lang w:val="en-US"/>
              </w:rPr>
              <w:t>Learn table 2 to 10</w:t>
            </w:r>
          </w:p>
          <w:p w14:paraId="251C2221" w14:textId="77777777" w:rsidR="008B0A01" w:rsidRPr="00D96EA9" w:rsidRDefault="008B0A01" w:rsidP="00CF4DA7">
            <w:pPr>
              <w:pStyle w:val="ListParagraph"/>
              <w:numPr>
                <w:ilvl w:val="0"/>
                <w:numId w:val="3"/>
              </w:numPr>
              <w:ind w:left="435"/>
              <w:rPr>
                <w:rFonts w:ascii="Times New Roman" w:hAnsi="Times New Roman" w:cs="Times New Roman"/>
                <w:sz w:val="32"/>
                <w:szCs w:val="32"/>
                <w:lang w:val="en-US"/>
              </w:rPr>
            </w:pPr>
            <w:r w:rsidRPr="00D96EA9">
              <w:rPr>
                <w:rFonts w:ascii="Times New Roman" w:hAnsi="Times New Roman" w:cs="Times New Roman"/>
                <w:sz w:val="32"/>
                <w:szCs w:val="32"/>
                <w:lang w:val="en-US"/>
              </w:rPr>
              <w:t>Learn number name 1 to 30 and shapes name.</w:t>
            </w:r>
          </w:p>
        </w:tc>
      </w:tr>
      <w:tr w:rsidR="008B0A01" w:rsidRPr="00D96EA9" w14:paraId="2DE89778" w14:textId="77777777" w:rsidTr="00CF4DA7">
        <w:trPr>
          <w:trHeight w:val="1700"/>
        </w:trPr>
        <w:tc>
          <w:tcPr>
            <w:tcW w:w="1705" w:type="dxa"/>
            <w:vAlign w:val="center"/>
          </w:tcPr>
          <w:p w14:paraId="55EE41A0" w14:textId="77777777" w:rsidR="008B0A01" w:rsidRPr="00D96EA9" w:rsidRDefault="008B0A01" w:rsidP="00CF4DA7">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MATHS WRITTEN</w:t>
            </w:r>
          </w:p>
        </w:tc>
        <w:tc>
          <w:tcPr>
            <w:tcW w:w="8820" w:type="dxa"/>
            <w:vAlign w:val="center"/>
          </w:tcPr>
          <w:p w14:paraId="30587550" w14:textId="3F29DD45" w:rsidR="008B0A01" w:rsidRPr="00D96EA9" w:rsidRDefault="008B0A01" w:rsidP="00CF4DA7">
            <w:pPr>
              <w:pStyle w:val="ListParagraph"/>
              <w:numPr>
                <w:ilvl w:val="0"/>
                <w:numId w:val="4"/>
              </w:numPr>
              <w:ind w:left="435"/>
              <w:rPr>
                <w:rFonts w:ascii="Times New Roman" w:hAnsi="Times New Roman" w:cs="Times New Roman"/>
                <w:sz w:val="32"/>
                <w:szCs w:val="32"/>
                <w:lang w:val="en-US"/>
              </w:rPr>
            </w:pPr>
            <w:r w:rsidRPr="00D96EA9">
              <w:rPr>
                <w:rFonts w:ascii="Times New Roman" w:hAnsi="Times New Roman" w:cs="Times New Roman"/>
                <w:sz w:val="32"/>
                <w:szCs w:val="32"/>
                <w:lang w:val="en-US"/>
              </w:rPr>
              <w:t>Notebook work</w:t>
            </w:r>
            <w:r w:rsidR="008054C1">
              <w:rPr>
                <w:rFonts w:ascii="Times New Roman" w:hAnsi="Times New Roman" w:cs="Times New Roman"/>
                <w:sz w:val="32"/>
                <w:szCs w:val="32"/>
                <w:lang w:val="en-US"/>
              </w:rPr>
              <w:t xml:space="preserve"> –</w:t>
            </w:r>
            <w:r w:rsidRPr="00D96EA9">
              <w:rPr>
                <w:rFonts w:ascii="Times New Roman" w:hAnsi="Times New Roman" w:cs="Times New Roman"/>
                <w:sz w:val="32"/>
                <w:szCs w:val="32"/>
                <w:lang w:val="en-US"/>
              </w:rPr>
              <w:t xml:space="preserve"> </w:t>
            </w:r>
            <w:r w:rsidR="008054C1">
              <w:rPr>
                <w:rFonts w:ascii="Times New Roman" w:hAnsi="Times New Roman" w:cs="Times New Roman"/>
                <w:sz w:val="32"/>
                <w:szCs w:val="32"/>
                <w:lang w:val="en-US"/>
              </w:rPr>
              <w:t xml:space="preserve">Forword counting 1 to 100, Backward counting 50 to 1, </w:t>
            </w:r>
            <w:r w:rsidRPr="00D96EA9">
              <w:rPr>
                <w:rFonts w:ascii="Times New Roman" w:hAnsi="Times New Roman" w:cs="Times New Roman"/>
                <w:sz w:val="32"/>
                <w:szCs w:val="32"/>
                <w:lang w:val="en-US"/>
              </w:rPr>
              <w:t>Write 2 to 10 table and 1 to 20 numbers name.</w:t>
            </w:r>
          </w:p>
          <w:p w14:paraId="4C993DE7" w14:textId="77777777" w:rsidR="008B0A01" w:rsidRPr="00D96EA9" w:rsidRDefault="008B0A01" w:rsidP="00CF4DA7">
            <w:pPr>
              <w:pStyle w:val="ListParagraph"/>
              <w:numPr>
                <w:ilvl w:val="0"/>
                <w:numId w:val="4"/>
              </w:numPr>
              <w:ind w:left="435"/>
              <w:rPr>
                <w:rFonts w:ascii="Times New Roman" w:hAnsi="Times New Roman" w:cs="Times New Roman"/>
                <w:sz w:val="32"/>
                <w:szCs w:val="32"/>
                <w:lang w:val="en-US"/>
              </w:rPr>
            </w:pPr>
            <w:r w:rsidRPr="00D96EA9">
              <w:rPr>
                <w:rFonts w:ascii="Times New Roman" w:hAnsi="Times New Roman" w:cs="Times New Roman"/>
                <w:sz w:val="32"/>
                <w:szCs w:val="32"/>
                <w:lang w:val="en-US"/>
              </w:rPr>
              <w:t>Book work- Let us check term-1 Do page no. 9 to 16.</w:t>
            </w:r>
          </w:p>
        </w:tc>
      </w:tr>
      <w:tr w:rsidR="008B0A01" w:rsidRPr="00D96EA9" w14:paraId="783F163E" w14:textId="77777777" w:rsidTr="00CF4DA7">
        <w:trPr>
          <w:trHeight w:val="1511"/>
        </w:trPr>
        <w:tc>
          <w:tcPr>
            <w:tcW w:w="1705" w:type="dxa"/>
            <w:vAlign w:val="center"/>
          </w:tcPr>
          <w:p w14:paraId="4F07942F" w14:textId="77777777" w:rsidR="008B0A01" w:rsidRPr="00D96EA9" w:rsidRDefault="008B0A01" w:rsidP="00CF4DA7">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EVS ORAL</w:t>
            </w:r>
          </w:p>
        </w:tc>
        <w:tc>
          <w:tcPr>
            <w:tcW w:w="8820" w:type="dxa"/>
            <w:vAlign w:val="center"/>
          </w:tcPr>
          <w:p w14:paraId="70CCB4C0" w14:textId="77777777" w:rsidR="008B0A01" w:rsidRPr="00D96EA9" w:rsidRDefault="008B0A01" w:rsidP="00CF4DA7">
            <w:pPr>
              <w:pStyle w:val="ListParagraph"/>
              <w:numPr>
                <w:ilvl w:val="0"/>
                <w:numId w:val="5"/>
              </w:numPr>
              <w:ind w:left="435"/>
              <w:rPr>
                <w:rFonts w:ascii="Times New Roman" w:hAnsi="Times New Roman" w:cs="Times New Roman"/>
                <w:sz w:val="32"/>
                <w:szCs w:val="32"/>
                <w:lang w:val="en-US"/>
              </w:rPr>
            </w:pPr>
            <w:r w:rsidRPr="00D96EA9">
              <w:rPr>
                <w:rFonts w:ascii="Times New Roman" w:hAnsi="Times New Roman" w:cs="Times New Roman"/>
                <w:sz w:val="32"/>
                <w:szCs w:val="32"/>
                <w:lang w:val="en-US"/>
              </w:rPr>
              <w:t>Learn about myself with spelling, fruits name, vegetables name, colours name, days name, body parts name and sense organ.</w:t>
            </w:r>
          </w:p>
        </w:tc>
      </w:tr>
      <w:tr w:rsidR="008B0A01" w:rsidRPr="00D96EA9" w14:paraId="6D4FE2BE" w14:textId="77777777" w:rsidTr="00CF4DA7">
        <w:trPr>
          <w:trHeight w:val="1610"/>
        </w:trPr>
        <w:tc>
          <w:tcPr>
            <w:tcW w:w="1705" w:type="dxa"/>
            <w:vAlign w:val="center"/>
          </w:tcPr>
          <w:p w14:paraId="27454954" w14:textId="77777777" w:rsidR="008B0A01" w:rsidRPr="00D96EA9" w:rsidRDefault="008B0A01" w:rsidP="00CF4DA7">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EVS WRITTEN</w:t>
            </w:r>
          </w:p>
        </w:tc>
        <w:tc>
          <w:tcPr>
            <w:tcW w:w="8820" w:type="dxa"/>
            <w:vAlign w:val="center"/>
          </w:tcPr>
          <w:p w14:paraId="281AD849" w14:textId="77777777" w:rsidR="008B0A01" w:rsidRPr="00D96EA9" w:rsidRDefault="008B0A01" w:rsidP="00CF4DA7">
            <w:pPr>
              <w:pStyle w:val="ListParagraph"/>
              <w:numPr>
                <w:ilvl w:val="0"/>
                <w:numId w:val="6"/>
              </w:numPr>
              <w:ind w:left="435"/>
              <w:rPr>
                <w:rFonts w:ascii="Times New Roman" w:hAnsi="Times New Roman" w:cs="Times New Roman"/>
                <w:sz w:val="32"/>
                <w:szCs w:val="32"/>
                <w:lang w:val="en-US"/>
              </w:rPr>
            </w:pPr>
            <w:r w:rsidRPr="00D96EA9">
              <w:rPr>
                <w:rFonts w:ascii="Times New Roman" w:hAnsi="Times New Roman" w:cs="Times New Roman"/>
                <w:sz w:val="32"/>
                <w:szCs w:val="32"/>
                <w:lang w:val="en-US"/>
              </w:rPr>
              <w:t>Book work- Let us check book term</w:t>
            </w:r>
            <w:r>
              <w:rPr>
                <w:rFonts w:ascii="Times New Roman" w:hAnsi="Times New Roman" w:cs="Times New Roman" w:hint="cs"/>
                <w:sz w:val="32"/>
                <w:szCs w:val="32"/>
                <w:lang w:val="en-US"/>
              </w:rPr>
              <w:t xml:space="preserve"> </w:t>
            </w:r>
            <w:r w:rsidRPr="00D96EA9">
              <w:rPr>
                <w:rFonts w:ascii="Times New Roman" w:hAnsi="Times New Roman" w:cs="Times New Roman"/>
                <w:sz w:val="32"/>
                <w:szCs w:val="32"/>
                <w:lang w:val="en-US"/>
              </w:rPr>
              <w:t>-1 Do page no. 25,</w:t>
            </w:r>
            <w:r>
              <w:rPr>
                <w:rFonts w:ascii="Times New Roman" w:hAnsi="Times New Roman" w:cs="Times New Roman" w:hint="cs"/>
                <w:sz w:val="32"/>
                <w:szCs w:val="32"/>
                <w:lang w:val="en-US"/>
              </w:rPr>
              <w:t xml:space="preserve"> </w:t>
            </w:r>
            <w:r w:rsidRPr="00D96EA9">
              <w:rPr>
                <w:rFonts w:ascii="Times New Roman" w:hAnsi="Times New Roman" w:cs="Times New Roman"/>
                <w:sz w:val="32"/>
                <w:szCs w:val="32"/>
                <w:lang w:val="en-US"/>
              </w:rPr>
              <w:t>26,</w:t>
            </w:r>
            <w:r>
              <w:rPr>
                <w:rFonts w:ascii="Times New Roman" w:hAnsi="Times New Roman" w:cs="Times New Roman" w:hint="cs"/>
                <w:sz w:val="32"/>
                <w:szCs w:val="32"/>
                <w:lang w:val="en-US"/>
              </w:rPr>
              <w:t xml:space="preserve"> </w:t>
            </w:r>
            <w:r w:rsidRPr="00D96EA9">
              <w:rPr>
                <w:rFonts w:ascii="Times New Roman" w:hAnsi="Times New Roman" w:cs="Times New Roman"/>
                <w:sz w:val="32"/>
                <w:szCs w:val="32"/>
                <w:lang w:val="en-US"/>
              </w:rPr>
              <w:t>27,</w:t>
            </w:r>
            <w:r>
              <w:rPr>
                <w:rFonts w:ascii="Times New Roman" w:hAnsi="Times New Roman" w:cs="Times New Roman" w:hint="cs"/>
                <w:sz w:val="32"/>
                <w:szCs w:val="32"/>
                <w:lang w:val="en-US"/>
              </w:rPr>
              <w:t xml:space="preserve"> </w:t>
            </w:r>
            <w:r w:rsidRPr="00D96EA9">
              <w:rPr>
                <w:rFonts w:ascii="Times New Roman" w:hAnsi="Times New Roman" w:cs="Times New Roman"/>
                <w:sz w:val="32"/>
                <w:szCs w:val="32"/>
                <w:lang w:val="en-US"/>
              </w:rPr>
              <w:t>28,</w:t>
            </w:r>
            <w:r>
              <w:rPr>
                <w:rFonts w:ascii="Times New Roman" w:hAnsi="Times New Roman" w:cs="Times New Roman" w:hint="cs"/>
                <w:sz w:val="32"/>
                <w:szCs w:val="32"/>
                <w:lang w:val="en-US"/>
              </w:rPr>
              <w:t xml:space="preserve"> </w:t>
            </w:r>
            <w:r w:rsidRPr="00D96EA9">
              <w:rPr>
                <w:rFonts w:ascii="Times New Roman" w:hAnsi="Times New Roman" w:cs="Times New Roman"/>
                <w:sz w:val="32"/>
                <w:szCs w:val="32"/>
                <w:lang w:val="en-US"/>
              </w:rPr>
              <w:t>29 and 30.</w:t>
            </w:r>
          </w:p>
          <w:p w14:paraId="28E827E9" w14:textId="77777777" w:rsidR="008B0A01" w:rsidRPr="00D96EA9" w:rsidRDefault="008B0A01" w:rsidP="00CF4DA7">
            <w:pPr>
              <w:pStyle w:val="ListParagraph"/>
              <w:ind w:left="435"/>
              <w:rPr>
                <w:rFonts w:ascii="Times New Roman" w:hAnsi="Times New Roman" w:cs="Times New Roman"/>
                <w:sz w:val="32"/>
                <w:szCs w:val="32"/>
                <w:lang w:val="en-US"/>
              </w:rPr>
            </w:pPr>
          </w:p>
        </w:tc>
      </w:tr>
      <w:tr w:rsidR="008B0A01" w:rsidRPr="00D96EA9" w14:paraId="6EA2B233" w14:textId="77777777" w:rsidTr="00CF4DA7">
        <w:trPr>
          <w:trHeight w:val="1529"/>
        </w:trPr>
        <w:tc>
          <w:tcPr>
            <w:tcW w:w="1705" w:type="dxa"/>
            <w:vAlign w:val="center"/>
          </w:tcPr>
          <w:p w14:paraId="2CBA8FB5" w14:textId="77777777" w:rsidR="008B0A01" w:rsidRPr="00D96EA9" w:rsidRDefault="008B0A01" w:rsidP="00CF4DA7">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HINDI WRITTEN</w:t>
            </w:r>
          </w:p>
        </w:tc>
        <w:tc>
          <w:tcPr>
            <w:tcW w:w="8820" w:type="dxa"/>
            <w:vAlign w:val="center"/>
          </w:tcPr>
          <w:p w14:paraId="39556353" w14:textId="6B56C23E" w:rsidR="008054C1" w:rsidRPr="008054C1" w:rsidRDefault="008B0A01" w:rsidP="00CF4DA7">
            <w:pPr>
              <w:pStyle w:val="ListParagraph"/>
              <w:numPr>
                <w:ilvl w:val="0"/>
                <w:numId w:val="7"/>
              </w:numPr>
              <w:tabs>
                <w:tab w:val="left" w:pos="435"/>
              </w:tabs>
              <w:ind w:left="435"/>
              <w:rPr>
                <w:rFonts w:ascii="Kokila" w:hAnsi="Kokila" w:cs="Kokila"/>
                <w:sz w:val="32"/>
                <w:szCs w:val="32"/>
                <w:lang w:val="en-US"/>
              </w:rPr>
            </w:pPr>
            <w:r w:rsidRPr="00F825D8">
              <w:rPr>
                <w:rFonts w:ascii="Kokila" w:hAnsi="Kokila" w:cs="Kokila"/>
                <w:sz w:val="36"/>
                <w:szCs w:val="36"/>
                <w:lang w:val="en-US"/>
              </w:rPr>
              <w:t xml:space="preserve">Notebook work </w:t>
            </w:r>
            <w:r>
              <w:rPr>
                <w:rFonts w:ascii="Kokila" w:hAnsi="Kokila" w:cs="Kokila"/>
                <w:sz w:val="36"/>
                <w:szCs w:val="36"/>
                <w:lang w:val="en-US"/>
              </w:rPr>
              <w:t>–</w:t>
            </w:r>
            <w:r w:rsidRPr="00F825D8">
              <w:rPr>
                <w:rFonts w:ascii="Kokila" w:hAnsi="Kokila" w:cs="Kokila"/>
                <w:sz w:val="36"/>
                <w:szCs w:val="36"/>
                <w:lang w:val="en-US"/>
              </w:rPr>
              <w:t xml:space="preserve"> स्वर</w:t>
            </w:r>
            <w:r>
              <w:rPr>
                <w:rFonts w:ascii="Kokila" w:hAnsi="Kokila" w:cs="Kokila"/>
                <w:sz w:val="36"/>
                <w:szCs w:val="36"/>
                <w:lang w:val="en-US"/>
              </w:rPr>
              <w:t>,</w:t>
            </w:r>
            <w:r w:rsidRPr="00F825D8">
              <w:rPr>
                <w:rFonts w:ascii="Times New Roman" w:hAnsi="Times New Roman" w:cs="Times New Roman"/>
                <w:sz w:val="36"/>
                <w:szCs w:val="36"/>
                <w:lang w:val="en-US"/>
              </w:rPr>
              <w:t xml:space="preserve"> </w:t>
            </w:r>
            <w:r w:rsidRPr="00F825D8">
              <w:rPr>
                <w:rFonts w:ascii="Kokila" w:hAnsi="Kokila" w:cs="Kokila"/>
                <w:sz w:val="36"/>
                <w:szCs w:val="36"/>
                <w:lang w:val="en-US"/>
              </w:rPr>
              <w:t>व्यंजन</w:t>
            </w:r>
            <w:r w:rsidRPr="00F825D8">
              <w:rPr>
                <w:rFonts w:ascii="Times New Roman" w:hAnsi="Times New Roman" w:cs="Times New Roman"/>
                <w:sz w:val="36"/>
                <w:szCs w:val="36"/>
                <w:lang w:val="en-US"/>
              </w:rPr>
              <w:t xml:space="preserve"> </w:t>
            </w:r>
            <w:r w:rsidRPr="00F825D8">
              <w:rPr>
                <w:rFonts w:ascii="Kokila" w:hAnsi="Kokila" w:cs="Kokila"/>
                <w:sz w:val="36"/>
                <w:szCs w:val="36"/>
                <w:lang w:val="en-US"/>
              </w:rPr>
              <w:t>और</w:t>
            </w:r>
            <w:r w:rsidRPr="00F825D8">
              <w:rPr>
                <w:rFonts w:ascii="Times New Roman" w:hAnsi="Times New Roman" w:cs="Times New Roman"/>
                <w:sz w:val="36"/>
                <w:szCs w:val="36"/>
                <w:lang w:val="en-US"/>
              </w:rPr>
              <w:t xml:space="preserve"> </w:t>
            </w:r>
            <w:r w:rsidRPr="00F825D8">
              <w:rPr>
                <w:rFonts w:ascii="Kokila" w:hAnsi="Kokila" w:cs="Kokila"/>
                <w:sz w:val="36"/>
                <w:szCs w:val="36"/>
                <w:lang w:val="en-US"/>
              </w:rPr>
              <w:t>अमात्रिक</w:t>
            </w:r>
            <w:r w:rsidRPr="00F825D8">
              <w:rPr>
                <w:rFonts w:ascii="Times New Roman" w:hAnsi="Times New Roman" w:cs="Times New Roman"/>
                <w:sz w:val="36"/>
                <w:szCs w:val="36"/>
                <w:lang w:val="en-US"/>
              </w:rPr>
              <w:t xml:space="preserve"> </w:t>
            </w:r>
            <w:r w:rsidRPr="00F825D8">
              <w:rPr>
                <w:rFonts w:ascii="Kokila" w:hAnsi="Kokila" w:cs="Kokila"/>
                <w:sz w:val="36"/>
                <w:szCs w:val="36"/>
                <w:lang w:val="en-US"/>
              </w:rPr>
              <w:t>शब्द</w:t>
            </w:r>
            <w:r w:rsidRPr="00F825D8">
              <w:rPr>
                <w:rFonts w:ascii="Times New Roman" w:hAnsi="Times New Roman" w:cs="Times New Roman"/>
                <w:sz w:val="36"/>
                <w:szCs w:val="36"/>
                <w:lang w:val="en-US"/>
              </w:rPr>
              <w:t xml:space="preserve"> </w:t>
            </w:r>
            <w:r w:rsidRPr="00F825D8">
              <w:rPr>
                <w:rFonts w:ascii="Kokila" w:hAnsi="Kokila" w:cs="Kokila"/>
                <w:sz w:val="36"/>
                <w:szCs w:val="36"/>
                <w:lang w:val="en-US"/>
              </w:rPr>
              <w:t>का</w:t>
            </w:r>
            <w:r w:rsidRPr="00F825D8">
              <w:rPr>
                <w:rFonts w:ascii="Times New Roman" w:hAnsi="Times New Roman" w:cs="Times New Roman"/>
                <w:sz w:val="36"/>
                <w:szCs w:val="36"/>
                <w:lang w:val="en-US"/>
              </w:rPr>
              <w:t xml:space="preserve"> </w:t>
            </w:r>
            <w:r w:rsidRPr="00F825D8">
              <w:rPr>
                <w:rFonts w:ascii="Kokila" w:hAnsi="Kokila" w:cs="Kokila"/>
                <w:sz w:val="36"/>
                <w:szCs w:val="36"/>
                <w:lang w:val="en-US"/>
              </w:rPr>
              <w:t>अभ्यास</w:t>
            </w:r>
            <w:r w:rsidRPr="00F825D8">
              <w:rPr>
                <w:rFonts w:ascii="Times New Roman" w:hAnsi="Times New Roman" w:cs="Times New Roman"/>
                <w:sz w:val="36"/>
                <w:szCs w:val="36"/>
                <w:lang w:val="en-US"/>
              </w:rPr>
              <w:t xml:space="preserve"> </w:t>
            </w:r>
            <w:r w:rsidR="008054C1" w:rsidRPr="000F2462">
              <w:rPr>
                <w:rFonts w:ascii="Kokila" w:hAnsi="Kokila" w:cs="Kokila"/>
                <w:sz w:val="36"/>
                <w:szCs w:val="36"/>
                <w:lang w:val="en-US"/>
              </w:rPr>
              <w:t>करें</w:t>
            </w:r>
            <w:r w:rsidR="008054C1" w:rsidRPr="000F2462">
              <w:rPr>
                <w:rFonts w:ascii="Times New Roman" w:hAnsi="Times New Roman" w:cs="Times New Roman"/>
                <w:sz w:val="36"/>
                <w:szCs w:val="36"/>
                <w:lang w:val="en-US"/>
              </w:rPr>
              <w:t xml:space="preserve"> </w:t>
            </w:r>
            <w:r w:rsidR="008054C1">
              <w:rPr>
                <w:rFonts w:ascii="Kokila" w:hAnsi="Kokila" w:cs="Kokila" w:hint="cs"/>
                <w:sz w:val="36"/>
                <w:szCs w:val="32"/>
                <w:lang w:val="en-US"/>
              </w:rPr>
              <w:t>।</w:t>
            </w:r>
          </w:p>
          <w:p w14:paraId="6E5C868D" w14:textId="45CF35F2" w:rsidR="008B0A01" w:rsidRPr="00F825D8" w:rsidRDefault="008B0A01" w:rsidP="00CF4DA7">
            <w:pPr>
              <w:pStyle w:val="ListParagraph"/>
              <w:numPr>
                <w:ilvl w:val="0"/>
                <w:numId w:val="7"/>
              </w:numPr>
              <w:tabs>
                <w:tab w:val="left" w:pos="435"/>
              </w:tabs>
              <w:ind w:left="435"/>
              <w:rPr>
                <w:rFonts w:ascii="Kokila" w:hAnsi="Kokila" w:cs="Kokila"/>
                <w:sz w:val="32"/>
                <w:szCs w:val="32"/>
                <w:lang w:val="en-US"/>
              </w:rPr>
            </w:pPr>
            <w:r w:rsidRPr="00F825D8">
              <w:rPr>
                <w:rFonts w:ascii="Kokila" w:hAnsi="Kokila" w:cs="Kokila"/>
                <w:sz w:val="36"/>
                <w:szCs w:val="36"/>
                <w:lang w:val="en-US"/>
              </w:rPr>
              <w:t>Book work – let us check book Term – 1 do page no. 17 and 18</w:t>
            </w:r>
          </w:p>
        </w:tc>
      </w:tr>
      <w:tr w:rsidR="008B0A01" w:rsidRPr="00D96EA9" w14:paraId="2C468B7D" w14:textId="77777777" w:rsidTr="00CF4DA7">
        <w:trPr>
          <w:trHeight w:val="1601"/>
        </w:trPr>
        <w:tc>
          <w:tcPr>
            <w:tcW w:w="1705" w:type="dxa"/>
            <w:vAlign w:val="center"/>
          </w:tcPr>
          <w:p w14:paraId="729B4CC7" w14:textId="77777777" w:rsidR="008B0A01" w:rsidRPr="00D96EA9" w:rsidRDefault="008B0A01" w:rsidP="00CF4DA7">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HINDI ORAL</w:t>
            </w:r>
          </w:p>
        </w:tc>
        <w:tc>
          <w:tcPr>
            <w:tcW w:w="8820" w:type="dxa"/>
            <w:vAlign w:val="center"/>
          </w:tcPr>
          <w:p w14:paraId="4ADD710B" w14:textId="1A3AD79E" w:rsidR="008B0A01" w:rsidRPr="007D4C65" w:rsidRDefault="008B0A01" w:rsidP="00CF4DA7">
            <w:pPr>
              <w:pStyle w:val="ListParagraph"/>
              <w:numPr>
                <w:ilvl w:val="0"/>
                <w:numId w:val="8"/>
              </w:numPr>
              <w:ind w:left="435"/>
              <w:rPr>
                <w:rFonts w:ascii="Times New Roman" w:hAnsi="Times New Roman" w:cs="Times New Roman"/>
                <w:sz w:val="32"/>
                <w:szCs w:val="32"/>
                <w:lang w:val="en-US"/>
              </w:rPr>
            </w:pPr>
            <w:r w:rsidRPr="007D4C65">
              <w:rPr>
                <w:rFonts w:ascii="Kokila" w:hAnsi="Kokila" w:cs="Kokila"/>
                <w:sz w:val="36"/>
                <w:szCs w:val="36"/>
                <w:lang w:val="en-US"/>
              </w:rPr>
              <w:t>स्वर,</w:t>
            </w:r>
            <w:r w:rsidRPr="007D4C65">
              <w:rPr>
                <w:rFonts w:ascii="Times New Roman" w:hAnsi="Times New Roman" w:cs="Times New Roman"/>
                <w:sz w:val="36"/>
                <w:szCs w:val="36"/>
                <w:lang w:val="en-US"/>
              </w:rPr>
              <w:t xml:space="preserve"> </w:t>
            </w:r>
            <w:r w:rsidRPr="007D4C65">
              <w:rPr>
                <w:rFonts w:ascii="Kokila" w:hAnsi="Kokila" w:cs="Kokila"/>
                <w:sz w:val="36"/>
                <w:szCs w:val="36"/>
                <w:lang w:val="en-US"/>
              </w:rPr>
              <w:t>व्यंजन</w:t>
            </w:r>
            <w:r w:rsidRPr="007D4C65">
              <w:rPr>
                <w:rFonts w:ascii="Times New Roman" w:hAnsi="Times New Roman" w:cs="Times New Roman"/>
                <w:sz w:val="36"/>
                <w:szCs w:val="36"/>
                <w:lang w:val="en-US"/>
              </w:rPr>
              <w:t xml:space="preserve"> </w:t>
            </w:r>
            <w:r w:rsidRPr="007D4C65">
              <w:rPr>
                <w:rFonts w:ascii="Kokila" w:hAnsi="Kokila" w:cs="Kokila"/>
                <w:sz w:val="36"/>
                <w:szCs w:val="36"/>
                <w:lang w:val="en-US"/>
              </w:rPr>
              <w:t>और</w:t>
            </w:r>
            <w:r w:rsidRPr="007D4C65">
              <w:rPr>
                <w:rFonts w:ascii="Times New Roman" w:hAnsi="Times New Roman" w:cs="Times New Roman"/>
                <w:sz w:val="36"/>
                <w:szCs w:val="36"/>
                <w:lang w:val="en-US"/>
              </w:rPr>
              <w:t xml:space="preserve"> </w:t>
            </w:r>
            <w:r w:rsidRPr="007D4C65">
              <w:rPr>
                <w:rFonts w:ascii="Kokila" w:hAnsi="Kokila" w:cs="Kokila"/>
                <w:sz w:val="36"/>
                <w:szCs w:val="36"/>
                <w:lang w:val="en-US"/>
              </w:rPr>
              <w:t>अमात्रिक</w:t>
            </w:r>
            <w:r w:rsidRPr="007D4C65">
              <w:rPr>
                <w:rFonts w:ascii="Times New Roman" w:hAnsi="Times New Roman" w:cs="Times New Roman"/>
                <w:sz w:val="36"/>
                <w:szCs w:val="36"/>
                <w:lang w:val="en-US"/>
              </w:rPr>
              <w:t xml:space="preserve"> </w:t>
            </w:r>
            <w:r w:rsidRPr="007D4C65">
              <w:rPr>
                <w:rFonts w:ascii="Kokila" w:hAnsi="Kokila" w:cs="Kokila"/>
                <w:sz w:val="36"/>
                <w:szCs w:val="36"/>
                <w:lang w:val="en-US"/>
              </w:rPr>
              <w:t>शब्द</w:t>
            </w:r>
            <w:r w:rsidRPr="007D4C65">
              <w:rPr>
                <w:rFonts w:ascii="Times New Roman" w:hAnsi="Times New Roman" w:cs="Times New Roman"/>
                <w:sz w:val="36"/>
                <w:szCs w:val="36"/>
                <w:lang w:val="en-US"/>
              </w:rPr>
              <w:t xml:space="preserve"> </w:t>
            </w:r>
            <w:r w:rsidRPr="007D4C65">
              <w:rPr>
                <w:rFonts w:ascii="Kokila" w:hAnsi="Kokila" w:cs="Kokila"/>
                <w:sz w:val="36"/>
                <w:szCs w:val="36"/>
                <w:lang w:val="en-US"/>
              </w:rPr>
              <w:t>का</w:t>
            </w:r>
            <w:r w:rsidRPr="007D4C65">
              <w:rPr>
                <w:rFonts w:ascii="Times New Roman" w:hAnsi="Times New Roman" w:cs="Times New Roman"/>
                <w:sz w:val="36"/>
                <w:szCs w:val="36"/>
                <w:lang w:val="en-US"/>
              </w:rPr>
              <w:t xml:space="preserve"> </w:t>
            </w:r>
            <w:r w:rsidRPr="007D4C65">
              <w:rPr>
                <w:rFonts w:ascii="Kokila" w:hAnsi="Kokila" w:cs="Kokila"/>
                <w:sz w:val="36"/>
                <w:szCs w:val="36"/>
                <w:lang w:val="en-US"/>
              </w:rPr>
              <w:t>अभ्यास</w:t>
            </w:r>
            <w:r w:rsidR="008054C1">
              <w:rPr>
                <w:rFonts w:ascii="Kokila" w:hAnsi="Kokila" w:cs="Kokila"/>
                <w:sz w:val="36"/>
                <w:szCs w:val="36"/>
                <w:lang w:val="en-US"/>
              </w:rPr>
              <w:t xml:space="preserve"> </w:t>
            </w:r>
            <w:r w:rsidR="008054C1" w:rsidRPr="008054C1">
              <w:rPr>
                <w:rFonts w:ascii="Kokila" w:hAnsi="Kokila" w:cs="Kokila"/>
                <w:sz w:val="36"/>
                <w:szCs w:val="36"/>
                <w:cs/>
                <w:lang w:val="en-US" w:bidi="hi-IN"/>
              </w:rPr>
              <w:t xml:space="preserve">एवं पृष्ठ संख्या </w:t>
            </w:r>
            <w:r w:rsidR="008054C1">
              <w:rPr>
                <w:rFonts w:ascii="Kokila" w:hAnsi="Kokila" w:cs="Kokila"/>
                <w:sz w:val="36"/>
                <w:szCs w:val="36"/>
                <w:lang w:val="en-US" w:bidi="hi-IN"/>
              </w:rPr>
              <w:t>3, 4, 5</w:t>
            </w:r>
            <w:r w:rsidR="008054C1" w:rsidRPr="008054C1">
              <w:rPr>
                <w:rFonts w:ascii="Kokila" w:hAnsi="Kokila" w:cs="Kokila"/>
                <w:sz w:val="36"/>
                <w:szCs w:val="36"/>
                <w:cs/>
                <w:lang w:val="en-US" w:bidi="hi-IN"/>
              </w:rPr>
              <w:t xml:space="preserve"> और </w:t>
            </w:r>
            <w:r w:rsidR="008054C1">
              <w:rPr>
                <w:rFonts w:ascii="Kokila" w:hAnsi="Kokila" w:cs="Kokila"/>
                <w:sz w:val="36"/>
                <w:szCs w:val="36"/>
                <w:lang w:val="en-US" w:bidi="hi-IN"/>
              </w:rPr>
              <w:t>6</w:t>
            </w:r>
            <w:r w:rsidR="008054C1" w:rsidRPr="008054C1">
              <w:rPr>
                <w:rFonts w:ascii="Kokila" w:hAnsi="Kokila" w:cs="Kokila"/>
                <w:sz w:val="36"/>
                <w:szCs w:val="36"/>
                <w:cs/>
                <w:lang w:val="en-US" w:bidi="hi-IN"/>
              </w:rPr>
              <w:t xml:space="preserve"> की कविता</w:t>
            </w:r>
            <w:r w:rsidR="008054C1" w:rsidRPr="008054C1">
              <w:rPr>
                <w:rFonts w:ascii="Kokila" w:hAnsi="Kokila" w:cs="Kokila"/>
                <w:sz w:val="36"/>
                <w:szCs w:val="36"/>
                <w:lang w:val="en-US"/>
              </w:rPr>
              <w:t> </w:t>
            </w:r>
            <w:r w:rsidR="008054C1" w:rsidRPr="008054C1">
              <w:rPr>
                <w:rFonts w:ascii="Kokila" w:hAnsi="Kokila" w:cs="Kokila"/>
                <w:sz w:val="36"/>
                <w:szCs w:val="36"/>
                <w:cs/>
                <w:lang w:val="en-US" w:bidi="hi-IN"/>
              </w:rPr>
              <w:t>याद</w:t>
            </w:r>
            <w:r w:rsidR="008054C1" w:rsidRPr="008054C1">
              <w:rPr>
                <w:rFonts w:ascii="Kokila" w:hAnsi="Kokila" w:cs="Kokila"/>
                <w:sz w:val="36"/>
                <w:szCs w:val="36"/>
                <w:lang w:val="en-US"/>
              </w:rPr>
              <w:t> </w:t>
            </w:r>
            <w:r w:rsidR="008054C1" w:rsidRPr="008054C1">
              <w:rPr>
                <w:rFonts w:ascii="Kokila" w:hAnsi="Kokila" w:cs="Kokila"/>
                <w:sz w:val="36"/>
                <w:szCs w:val="36"/>
                <w:cs/>
                <w:lang w:val="en-US" w:bidi="hi-IN"/>
              </w:rPr>
              <w:t>करें</w:t>
            </w:r>
            <w:r>
              <w:rPr>
                <w:rFonts w:ascii="Kokila" w:hAnsi="Kokila" w:cs="Kokila" w:hint="cs"/>
                <w:sz w:val="36"/>
                <w:szCs w:val="36"/>
                <w:lang w:val="en-US"/>
              </w:rPr>
              <w:t xml:space="preserve"> ।</w:t>
            </w:r>
          </w:p>
        </w:tc>
      </w:tr>
    </w:tbl>
    <w:p w14:paraId="4A07540F" w14:textId="77777777" w:rsidR="009B37BA" w:rsidRDefault="009B37BA"/>
    <w:sectPr w:rsidR="009B37BA" w:rsidSect="008B0A0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6672"/>
    <w:multiLevelType w:val="hybridMultilevel"/>
    <w:tmpl w:val="26480F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FB1CC8"/>
    <w:multiLevelType w:val="hybridMultilevel"/>
    <w:tmpl w:val="BF025F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3151A0"/>
    <w:multiLevelType w:val="hybridMultilevel"/>
    <w:tmpl w:val="ABA8FE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DF1083"/>
    <w:multiLevelType w:val="hybridMultilevel"/>
    <w:tmpl w:val="0F6CF792"/>
    <w:lvl w:ilvl="0" w:tplc="28964CD6">
      <w:start w:val="1"/>
      <w:numFmt w:val="decimal"/>
      <w:lvlText w:val="%1."/>
      <w:lvlJc w:val="left"/>
      <w:pPr>
        <w:ind w:left="720" w:hanging="360"/>
      </w:pPr>
      <w:rPr>
        <w:sz w:val="40"/>
        <w:szCs w:val="4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ED1AFE"/>
    <w:multiLevelType w:val="hybridMultilevel"/>
    <w:tmpl w:val="C2C80B20"/>
    <w:lvl w:ilvl="0" w:tplc="88384992">
      <w:start w:val="1"/>
      <w:numFmt w:val="decimal"/>
      <w:lvlText w:val="%1."/>
      <w:lvlJc w:val="left"/>
      <w:pPr>
        <w:ind w:left="720" w:hanging="360"/>
      </w:pPr>
      <w:rPr>
        <w:rFonts w:ascii="Kokila" w:hAnsi="Kokila" w:cs="Kokila"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F6B2B27"/>
    <w:multiLevelType w:val="hybridMultilevel"/>
    <w:tmpl w:val="E7949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1C75A0"/>
    <w:multiLevelType w:val="hybridMultilevel"/>
    <w:tmpl w:val="8900384C"/>
    <w:lvl w:ilvl="0" w:tplc="11041E1A">
      <w:start w:val="1"/>
      <w:numFmt w:val="bullet"/>
      <w:lvlText w:val=""/>
      <w:lvlJc w:val="left"/>
      <w:pPr>
        <w:ind w:left="6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34F06086">
      <w:start w:val="1"/>
      <w:numFmt w:val="bullet"/>
      <w:lvlText w:val="o"/>
      <w:lvlJc w:val="left"/>
      <w:pPr>
        <w:ind w:left="14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6C9E5FBC">
      <w:start w:val="1"/>
      <w:numFmt w:val="bullet"/>
      <w:lvlText w:val="▪"/>
      <w:lvlJc w:val="left"/>
      <w:pPr>
        <w:ind w:left="21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11EABF20">
      <w:start w:val="1"/>
      <w:numFmt w:val="bullet"/>
      <w:lvlText w:val="•"/>
      <w:lvlJc w:val="left"/>
      <w:pPr>
        <w:ind w:left="28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AACD672">
      <w:start w:val="1"/>
      <w:numFmt w:val="bullet"/>
      <w:lvlText w:val="o"/>
      <w:lvlJc w:val="left"/>
      <w:pPr>
        <w:ind w:left="35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6B9A840A">
      <w:start w:val="1"/>
      <w:numFmt w:val="bullet"/>
      <w:lvlText w:val="▪"/>
      <w:lvlJc w:val="left"/>
      <w:pPr>
        <w:ind w:left="431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0F069C14">
      <w:start w:val="1"/>
      <w:numFmt w:val="bullet"/>
      <w:lvlText w:val="•"/>
      <w:lvlJc w:val="left"/>
      <w:pPr>
        <w:ind w:left="50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27FEC546">
      <w:start w:val="1"/>
      <w:numFmt w:val="bullet"/>
      <w:lvlText w:val="o"/>
      <w:lvlJc w:val="left"/>
      <w:pPr>
        <w:ind w:left="57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BF7C9842">
      <w:start w:val="1"/>
      <w:numFmt w:val="bullet"/>
      <w:lvlText w:val="▪"/>
      <w:lvlJc w:val="left"/>
      <w:pPr>
        <w:ind w:left="64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576052F5"/>
    <w:multiLevelType w:val="hybridMultilevel"/>
    <w:tmpl w:val="83DAE1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DEA0453"/>
    <w:multiLevelType w:val="hybridMultilevel"/>
    <w:tmpl w:val="86480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93388095">
    <w:abstractNumId w:val="8"/>
  </w:num>
  <w:num w:numId="2" w16cid:durableId="240987198">
    <w:abstractNumId w:val="0"/>
  </w:num>
  <w:num w:numId="3" w16cid:durableId="1483617601">
    <w:abstractNumId w:val="9"/>
  </w:num>
  <w:num w:numId="4" w16cid:durableId="837770164">
    <w:abstractNumId w:val="2"/>
  </w:num>
  <w:num w:numId="5" w16cid:durableId="858783789">
    <w:abstractNumId w:val="6"/>
  </w:num>
  <w:num w:numId="6" w16cid:durableId="708382142">
    <w:abstractNumId w:val="1"/>
  </w:num>
  <w:num w:numId="7" w16cid:durableId="346954580">
    <w:abstractNumId w:val="3"/>
  </w:num>
  <w:num w:numId="8" w16cid:durableId="1772120979">
    <w:abstractNumId w:val="4"/>
  </w:num>
  <w:num w:numId="9" w16cid:durableId="465054434">
    <w:abstractNumId w:val="7"/>
  </w:num>
  <w:num w:numId="10" w16cid:durableId="575282929">
    <w:abstractNumId w:val="5"/>
  </w:num>
  <w:num w:numId="11" w16cid:durableId="1927761600">
    <w:abstractNumId w:val="7"/>
  </w:num>
  <w:num w:numId="12" w16cid:durableId="922640473">
    <w:abstractNumId w:val="5"/>
  </w:num>
  <w:num w:numId="13" w16cid:durableId="990717006">
    <w:abstractNumId w:val="7"/>
  </w:num>
  <w:num w:numId="14" w16cid:durableId="1493764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64"/>
    <w:rsid w:val="0018324B"/>
    <w:rsid w:val="00306464"/>
    <w:rsid w:val="004D05C1"/>
    <w:rsid w:val="00737EB4"/>
    <w:rsid w:val="008054C1"/>
    <w:rsid w:val="008B0A01"/>
    <w:rsid w:val="0093691A"/>
    <w:rsid w:val="00956FD6"/>
    <w:rsid w:val="009B37BA"/>
    <w:rsid w:val="00A237D4"/>
    <w:rsid w:val="00BC6EB0"/>
    <w:rsid w:val="00BF6591"/>
    <w:rsid w:val="00C152EC"/>
    <w:rsid w:val="00C33411"/>
    <w:rsid w:val="00CE238E"/>
    <w:rsid w:val="00CF4DA7"/>
    <w:rsid w:val="00D04D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2DC9"/>
  <w15:chartTrackingRefBased/>
  <w15:docId w15:val="{48FF1080-9077-41ED-AD80-4CC61E9D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13974">
      <w:bodyDiv w:val="1"/>
      <w:marLeft w:val="0"/>
      <w:marRight w:val="0"/>
      <w:marTop w:val="0"/>
      <w:marBottom w:val="0"/>
      <w:divBdr>
        <w:top w:val="none" w:sz="0" w:space="0" w:color="auto"/>
        <w:left w:val="none" w:sz="0" w:space="0" w:color="auto"/>
        <w:bottom w:val="none" w:sz="0" w:space="0" w:color="auto"/>
        <w:right w:val="none" w:sz="0" w:space="0" w:color="auto"/>
      </w:divBdr>
    </w:div>
    <w:div w:id="49342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9</cp:revision>
  <dcterms:created xsi:type="dcterms:W3CDTF">2024-05-13T03:52:00Z</dcterms:created>
  <dcterms:modified xsi:type="dcterms:W3CDTF">2024-05-23T11:20:00Z</dcterms:modified>
</cp:coreProperties>
</file>